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D0" w:rsidRDefault="000607D0" w:rsidP="00B10671">
      <w:pPr>
        <w:spacing w:before="60" w:after="60" w:line="276" w:lineRule="auto"/>
        <w:jc w:val="center"/>
        <w:rPr>
          <w:b/>
          <w:bCs/>
          <w:sz w:val="36"/>
          <w:szCs w:val="36"/>
        </w:rPr>
      </w:pPr>
      <w:bookmarkStart w:id="0" w:name="_GoBack"/>
      <w:bookmarkEnd w:id="0"/>
      <w:r>
        <w:rPr>
          <w:b/>
          <w:bCs/>
          <w:sz w:val="36"/>
          <w:szCs w:val="36"/>
        </w:rPr>
        <w:t xml:space="preserve">NỘI DUNG </w:t>
      </w:r>
      <w:r w:rsidR="00827719">
        <w:rPr>
          <w:b/>
          <w:bCs/>
          <w:sz w:val="36"/>
          <w:szCs w:val="36"/>
        </w:rPr>
        <w:t>BÀI</w:t>
      </w:r>
      <w:r>
        <w:rPr>
          <w:b/>
          <w:bCs/>
          <w:sz w:val="36"/>
          <w:szCs w:val="36"/>
        </w:rPr>
        <w:t xml:space="preserve"> HỌC MÔN GDCD LỚP </w:t>
      </w:r>
      <w:r w:rsidR="00B10671">
        <w:rPr>
          <w:b/>
          <w:bCs/>
          <w:sz w:val="36"/>
          <w:szCs w:val="36"/>
        </w:rPr>
        <w:t>6</w:t>
      </w:r>
    </w:p>
    <w:p w:rsidR="00611A05" w:rsidRDefault="000607D0" w:rsidP="00B10671">
      <w:pPr>
        <w:spacing w:before="60" w:after="60" w:line="276" w:lineRule="auto"/>
        <w:jc w:val="center"/>
        <w:rPr>
          <w:b/>
          <w:bCs/>
          <w:sz w:val="36"/>
          <w:szCs w:val="36"/>
        </w:rPr>
      </w:pPr>
      <w:r>
        <w:rPr>
          <w:b/>
          <w:bCs/>
          <w:sz w:val="36"/>
          <w:szCs w:val="36"/>
        </w:rPr>
        <w:t>TUẦN LỄ</w:t>
      </w:r>
      <w:r w:rsidR="00827719">
        <w:rPr>
          <w:b/>
          <w:bCs/>
          <w:sz w:val="36"/>
          <w:szCs w:val="36"/>
        </w:rPr>
        <w:t xml:space="preserve"> TỪ NGÀY 17/2 ĐẾN 28/2</w:t>
      </w:r>
    </w:p>
    <w:p w:rsidR="00611A05" w:rsidRDefault="00611A05">
      <w:pPr>
        <w:spacing w:before="60" w:after="60" w:line="276" w:lineRule="auto"/>
        <w:jc w:val="both"/>
        <w:rPr>
          <w:b/>
          <w:bCs/>
          <w:sz w:val="36"/>
          <w:szCs w:val="36"/>
        </w:rPr>
      </w:pPr>
    </w:p>
    <w:p w:rsidR="00611A05" w:rsidRDefault="00827719">
      <w:pPr>
        <w:spacing w:before="60" w:after="60" w:line="276" w:lineRule="auto"/>
        <w:ind w:firstLine="567"/>
        <w:jc w:val="both"/>
        <w:rPr>
          <w:b/>
          <w:bCs/>
          <w:color w:val="C00000"/>
          <w:sz w:val="32"/>
          <w:szCs w:val="32"/>
        </w:rPr>
      </w:pPr>
      <w:r>
        <w:rPr>
          <w:b/>
          <w:bCs/>
          <w:color w:val="C00000"/>
          <w:sz w:val="32"/>
          <w:szCs w:val="32"/>
        </w:rPr>
        <w:t xml:space="preserve">Bài 14: </w:t>
      </w:r>
    </w:p>
    <w:p w:rsidR="00611A05" w:rsidRDefault="00827719">
      <w:pPr>
        <w:spacing w:before="60" w:after="60" w:line="276" w:lineRule="auto"/>
        <w:ind w:firstLine="567"/>
        <w:jc w:val="center"/>
        <w:rPr>
          <w:b/>
          <w:bCs/>
          <w:color w:val="C00000"/>
          <w:sz w:val="36"/>
          <w:szCs w:val="36"/>
        </w:rPr>
      </w:pPr>
      <w:r>
        <w:rPr>
          <w:b/>
          <w:bCs/>
          <w:color w:val="C00000"/>
          <w:sz w:val="36"/>
          <w:szCs w:val="36"/>
        </w:rPr>
        <w:t>THỰC HIỆN TRẬT TỰ AN TOÀN GIAO THÔNG</w:t>
      </w:r>
    </w:p>
    <w:p w:rsidR="00611A05" w:rsidRDefault="00827719">
      <w:pPr>
        <w:spacing w:before="60" w:after="60" w:line="276" w:lineRule="auto"/>
        <w:ind w:firstLine="567"/>
        <w:jc w:val="center"/>
        <w:rPr>
          <w:b/>
          <w:bCs/>
          <w:color w:val="C00000"/>
          <w:sz w:val="36"/>
          <w:szCs w:val="36"/>
        </w:rPr>
      </w:pPr>
      <w:r>
        <w:rPr>
          <w:b/>
          <w:bCs/>
          <w:color w:val="C00000"/>
          <w:sz w:val="36"/>
          <w:szCs w:val="36"/>
        </w:rPr>
        <w:t>(2 TIẾT)</w:t>
      </w:r>
    </w:p>
    <w:p w:rsidR="00611A05" w:rsidRDefault="00611A05">
      <w:pPr>
        <w:spacing w:before="60" w:after="60" w:line="276" w:lineRule="auto"/>
        <w:ind w:firstLine="567"/>
        <w:jc w:val="center"/>
        <w:rPr>
          <w:b/>
          <w:bCs/>
          <w:color w:val="C00000"/>
          <w:sz w:val="36"/>
          <w:szCs w:val="36"/>
        </w:rPr>
      </w:pPr>
    </w:p>
    <w:p w:rsidR="00611A05" w:rsidRDefault="00827719">
      <w:pPr>
        <w:numPr>
          <w:ilvl w:val="0"/>
          <w:numId w:val="1"/>
        </w:numPr>
        <w:spacing w:before="60" w:after="60" w:line="276" w:lineRule="auto"/>
        <w:jc w:val="both"/>
        <w:rPr>
          <w:b/>
          <w:bCs/>
          <w:color w:val="C00000"/>
          <w:sz w:val="32"/>
          <w:szCs w:val="32"/>
        </w:rPr>
      </w:pPr>
      <w:r>
        <w:rPr>
          <w:b/>
          <w:bCs/>
          <w:color w:val="C00000"/>
          <w:sz w:val="32"/>
          <w:szCs w:val="32"/>
        </w:rPr>
        <w:t xml:space="preserve">THÔNG TIN, SỰ KIỆN: </w:t>
      </w:r>
    </w:p>
    <w:p w:rsidR="00611A05" w:rsidRDefault="00827719">
      <w:pPr>
        <w:spacing w:before="60" w:after="60" w:line="276" w:lineRule="auto"/>
        <w:jc w:val="both"/>
        <w:rPr>
          <w:sz w:val="32"/>
          <w:szCs w:val="32"/>
        </w:rPr>
      </w:pPr>
      <w:r>
        <w:rPr>
          <w:sz w:val="32"/>
          <w:szCs w:val="32"/>
        </w:rPr>
        <w:t>Yêu cầu HS cập nhật thông tin về tình hình tai nạn giao thông.</w:t>
      </w:r>
    </w:p>
    <w:p w:rsidR="00611A05" w:rsidRDefault="00827719">
      <w:pPr>
        <w:numPr>
          <w:ilvl w:val="0"/>
          <w:numId w:val="1"/>
        </w:numPr>
        <w:spacing w:before="60" w:after="60" w:line="276" w:lineRule="auto"/>
        <w:jc w:val="both"/>
        <w:rPr>
          <w:b/>
          <w:bCs/>
          <w:color w:val="C00000"/>
          <w:sz w:val="32"/>
          <w:szCs w:val="32"/>
        </w:rPr>
      </w:pPr>
      <w:r>
        <w:rPr>
          <w:b/>
          <w:bCs/>
          <w:color w:val="C00000"/>
          <w:sz w:val="32"/>
          <w:szCs w:val="32"/>
        </w:rPr>
        <w:t xml:space="preserve"> NỘI DUNG BÀI HỌC:</w:t>
      </w:r>
    </w:p>
    <w:p w:rsidR="00611A05" w:rsidRDefault="00827719">
      <w:pPr>
        <w:spacing w:before="60" w:after="60" w:line="276" w:lineRule="auto"/>
        <w:ind w:firstLine="720"/>
        <w:jc w:val="both"/>
        <w:rPr>
          <w:sz w:val="32"/>
          <w:szCs w:val="32"/>
        </w:rPr>
      </w:pPr>
      <w:r>
        <w:rPr>
          <w:sz w:val="32"/>
          <w:szCs w:val="32"/>
        </w:rPr>
        <w:t>1. Để đảm bảo an toàn giáo thông chúng ta cần phải làm gì?</w:t>
      </w:r>
    </w:p>
    <w:p w:rsidR="00611A05" w:rsidRDefault="00827719">
      <w:pPr>
        <w:spacing w:before="60" w:after="60" w:line="276" w:lineRule="auto"/>
        <w:ind w:firstLine="720"/>
        <w:jc w:val="both"/>
        <w:rPr>
          <w:sz w:val="28"/>
          <w:szCs w:val="28"/>
        </w:rPr>
      </w:pPr>
      <w:r>
        <w:rPr>
          <w:sz w:val="28"/>
          <w:szCs w:val="28"/>
        </w:rPr>
        <w:t>Để đảm bảo an toàn khi đi đường, ta phải tuyệt đối chấp hành hệ thống báo hiệu giao thông: hiệu lệnh của người điều khiển giao thông, tín hiệu đèn giao thông, biển báo hiệu giao thông, vạch kẻ đường,….</w:t>
      </w:r>
    </w:p>
    <w:p w:rsidR="00611A05" w:rsidRDefault="00827719">
      <w:pPr>
        <w:spacing w:before="60" w:after="60" w:line="276" w:lineRule="auto"/>
        <w:ind w:firstLine="720"/>
        <w:jc w:val="both"/>
        <w:rPr>
          <w:i/>
          <w:iCs/>
          <w:sz w:val="32"/>
          <w:szCs w:val="32"/>
        </w:rPr>
      </w:pPr>
      <w:r>
        <w:rPr>
          <w:i/>
          <w:iCs/>
          <w:sz w:val="32"/>
          <w:szCs w:val="32"/>
        </w:rPr>
        <w:t>2. Các loại biển báo thông dụng:</w:t>
      </w:r>
    </w:p>
    <w:p w:rsidR="00611A05" w:rsidRDefault="00827719">
      <w:pPr>
        <w:spacing w:before="60" w:after="60" w:line="276" w:lineRule="auto"/>
        <w:ind w:firstLine="240"/>
        <w:jc w:val="both"/>
        <w:rPr>
          <w:sz w:val="28"/>
          <w:szCs w:val="28"/>
        </w:rPr>
      </w:pPr>
      <w:r>
        <w:rPr>
          <w:sz w:val="28"/>
          <w:szCs w:val="28"/>
        </w:rPr>
        <w:t>- Biển báo cấm</w:t>
      </w:r>
    </w:p>
    <w:p w:rsidR="00611A05" w:rsidRDefault="00827719">
      <w:pPr>
        <w:spacing w:before="60" w:after="60" w:line="276" w:lineRule="auto"/>
        <w:ind w:firstLine="240"/>
        <w:jc w:val="both"/>
        <w:rPr>
          <w:sz w:val="28"/>
          <w:szCs w:val="28"/>
        </w:rPr>
      </w:pPr>
      <w:r>
        <w:rPr>
          <w:sz w:val="28"/>
          <w:szCs w:val="28"/>
        </w:rPr>
        <w:t>- Biển báo nguy hiểm</w:t>
      </w:r>
    </w:p>
    <w:p w:rsidR="00611A05" w:rsidRDefault="00827719">
      <w:pPr>
        <w:spacing w:before="60" w:after="60" w:line="276" w:lineRule="auto"/>
        <w:ind w:firstLine="240"/>
        <w:jc w:val="both"/>
        <w:rPr>
          <w:sz w:val="28"/>
          <w:szCs w:val="28"/>
        </w:rPr>
      </w:pPr>
      <w:r>
        <w:rPr>
          <w:sz w:val="28"/>
          <w:szCs w:val="28"/>
        </w:rPr>
        <w:t>- Biển hiệu lệnh.</w:t>
      </w:r>
    </w:p>
    <w:p w:rsidR="00611A05" w:rsidRDefault="00827719">
      <w:pPr>
        <w:spacing w:before="60" w:after="60" w:line="276" w:lineRule="auto"/>
        <w:ind w:firstLine="720"/>
        <w:jc w:val="both"/>
        <w:rPr>
          <w:i/>
          <w:iCs/>
          <w:sz w:val="32"/>
          <w:szCs w:val="32"/>
        </w:rPr>
      </w:pPr>
      <w:r>
        <w:rPr>
          <w:i/>
          <w:iCs/>
          <w:sz w:val="32"/>
          <w:szCs w:val="32"/>
        </w:rPr>
        <w:t>3. Một số quy định khi đi đường:</w:t>
      </w:r>
    </w:p>
    <w:p w:rsidR="00611A05" w:rsidRDefault="00827719">
      <w:pPr>
        <w:spacing w:before="60" w:after="60" w:line="276" w:lineRule="auto"/>
        <w:ind w:firstLine="240"/>
        <w:jc w:val="both"/>
        <w:rPr>
          <w:sz w:val="28"/>
          <w:szCs w:val="28"/>
        </w:rPr>
      </w:pPr>
      <w:r>
        <w:rPr>
          <w:sz w:val="28"/>
          <w:szCs w:val="28"/>
        </w:rPr>
        <w:t>- Người đi bộ:</w:t>
      </w:r>
    </w:p>
    <w:p w:rsidR="00611A05" w:rsidRDefault="00827719">
      <w:pPr>
        <w:spacing w:before="60" w:after="60" w:line="276" w:lineRule="auto"/>
        <w:ind w:firstLine="720"/>
        <w:jc w:val="both"/>
        <w:rPr>
          <w:sz w:val="28"/>
          <w:szCs w:val="28"/>
        </w:rPr>
      </w:pPr>
      <w:r>
        <w:rPr>
          <w:sz w:val="28"/>
          <w:szCs w:val="28"/>
        </w:rPr>
        <w:t>+ Đi trên hè phố, lề đường, sát mép đường.</w:t>
      </w:r>
    </w:p>
    <w:p w:rsidR="00611A05" w:rsidRDefault="00827719">
      <w:pPr>
        <w:spacing w:before="60" w:after="60" w:line="276" w:lineRule="auto"/>
        <w:ind w:firstLine="720"/>
        <w:jc w:val="both"/>
        <w:rPr>
          <w:sz w:val="28"/>
          <w:szCs w:val="28"/>
        </w:rPr>
      </w:pPr>
      <w:r>
        <w:rPr>
          <w:sz w:val="28"/>
          <w:szCs w:val="28"/>
        </w:rPr>
        <w:t>+ Đi đúng phần đường quy định.</w:t>
      </w:r>
    </w:p>
    <w:p w:rsidR="00611A05" w:rsidRDefault="00827719">
      <w:pPr>
        <w:spacing w:before="60" w:after="60" w:line="276" w:lineRule="auto"/>
        <w:ind w:firstLine="720"/>
        <w:jc w:val="both"/>
        <w:rPr>
          <w:sz w:val="28"/>
          <w:szCs w:val="28"/>
        </w:rPr>
      </w:pPr>
      <w:r>
        <w:rPr>
          <w:sz w:val="28"/>
          <w:szCs w:val="28"/>
        </w:rPr>
        <w:t>+ Đi theo tín hiệu giao thông.</w:t>
      </w:r>
    </w:p>
    <w:p w:rsidR="00611A05" w:rsidRDefault="00827719">
      <w:pPr>
        <w:spacing w:before="60" w:after="60" w:line="276" w:lineRule="auto"/>
        <w:ind w:firstLine="240"/>
        <w:jc w:val="both"/>
        <w:rPr>
          <w:sz w:val="28"/>
          <w:szCs w:val="28"/>
        </w:rPr>
      </w:pPr>
      <w:r>
        <w:rPr>
          <w:sz w:val="28"/>
          <w:szCs w:val="28"/>
        </w:rPr>
        <w:t>- Người điều khiển xe đạp không được:</w:t>
      </w:r>
    </w:p>
    <w:p w:rsidR="00611A05" w:rsidRDefault="00827719">
      <w:pPr>
        <w:spacing w:before="60" w:after="60" w:line="276" w:lineRule="auto"/>
        <w:ind w:firstLine="720"/>
        <w:jc w:val="both"/>
        <w:rPr>
          <w:sz w:val="28"/>
          <w:szCs w:val="28"/>
        </w:rPr>
      </w:pPr>
      <w:r>
        <w:rPr>
          <w:sz w:val="28"/>
          <w:szCs w:val="28"/>
        </w:rPr>
        <w:t>+ Dàn hang ngang, lạng lách, đánh võng.</w:t>
      </w:r>
    </w:p>
    <w:p w:rsidR="00611A05" w:rsidRDefault="00827719">
      <w:pPr>
        <w:spacing w:before="60" w:after="60" w:line="276" w:lineRule="auto"/>
        <w:ind w:firstLine="720"/>
        <w:jc w:val="both"/>
        <w:rPr>
          <w:sz w:val="28"/>
          <w:szCs w:val="28"/>
        </w:rPr>
      </w:pPr>
      <w:r>
        <w:rPr>
          <w:sz w:val="28"/>
          <w:szCs w:val="28"/>
        </w:rPr>
        <w:t>+ Kéo, đẩy xe khác.</w:t>
      </w:r>
    </w:p>
    <w:p w:rsidR="00611A05" w:rsidRDefault="00827719">
      <w:pPr>
        <w:spacing w:before="60" w:after="60" w:line="276" w:lineRule="auto"/>
        <w:ind w:firstLine="720"/>
        <w:jc w:val="both"/>
        <w:rPr>
          <w:sz w:val="28"/>
          <w:szCs w:val="28"/>
        </w:rPr>
      </w:pPr>
      <w:r>
        <w:rPr>
          <w:sz w:val="28"/>
          <w:szCs w:val="28"/>
        </w:rPr>
        <w:t>+ Mang vác vật cồng kềnh.</w:t>
      </w:r>
    </w:p>
    <w:p w:rsidR="00611A05" w:rsidRDefault="00827719">
      <w:pPr>
        <w:spacing w:before="60" w:after="60" w:line="276" w:lineRule="auto"/>
        <w:ind w:firstLine="720"/>
        <w:jc w:val="both"/>
        <w:rPr>
          <w:sz w:val="28"/>
          <w:szCs w:val="28"/>
        </w:rPr>
      </w:pPr>
      <w:r>
        <w:rPr>
          <w:sz w:val="28"/>
          <w:szCs w:val="28"/>
        </w:rPr>
        <w:t>+ Buông thả 2 tay.</w:t>
      </w:r>
    </w:p>
    <w:p w:rsidR="00611A05" w:rsidRDefault="00827719">
      <w:pPr>
        <w:spacing w:before="60" w:after="60" w:line="276" w:lineRule="auto"/>
        <w:ind w:firstLine="720"/>
        <w:jc w:val="both"/>
        <w:rPr>
          <w:sz w:val="28"/>
          <w:szCs w:val="28"/>
        </w:rPr>
      </w:pPr>
      <w:r>
        <w:rPr>
          <w:sz w:val="28"/>
          <w:szCs w:val="28"/>
        </w:rPr>
        <w:t>+ Người dưới 16 tuổi không được đi xe gắn máy</w:t>
      </w:r>
    </w:p>
    <w:p w:rsidR="00611A05" w:rsidRDefault="00827719">
      <w:pPr>
        <w:spacing w:before="60" w:after="60" w:line="276" w:lineRule="auto"/>
        <w:ind w:firstLine="240"/>
        <w:jc w:val="both"/>
        <w:rPr>
          <w:sz w:val="28"/>
          <w:szCs w:val="28"/>
        </w:rPr>
      </w:pPr>
      <w:r>
        <w:rPr>
          <w:sz w:val="28"/>
          <w:szCs w:val="28"/>
        </w:rPr>
        <w:t>- Quy định về an toàn đường sắt:</w:t>
      </w:r>
    </w:p>
    <w:p w:rsidR="00611A05" w:rsidRDefault="00827719">
      <w:pPr>
        <w:spacing w:before="60" w:after="60" w:line="276" w:lineRule="auto"/>
        <w:ind w:firstLine="720"/>
        <w:jc w:val="both"/>
        <w:rPr>
          <w:sz w:val="28"/>
          <w:szCs w:val="28"/>
        </w:rPr>
      </w:pPr>
      <w:r>
        <w:rPr>
          <w:sz w:val="28"/>
          <w:szCs w:val="28"/>
        </w:rPr>
        <w:lastRenderedPageBreak/>
        <w:t>+ Không chăn trâu, thả bò, gia súc hoặc chơi đùa trên đường sắt</w:t>
      </w:r>
    </w:p>
    <w:p w:rsidR="00611A05" w:rsidRDefault="00827719">
      <w:pPr>
        <w:spacing w:before="60" w:after="60" w:line="276" w:lineRule="auto"/>
        <w:ind w:firstLine="720"/>
        <w:jc w:val="both"/>
        <w:rPr>
          <w:sz w:val="28"/>
          <w:szCs w:val="28"/>
        </w:rPr>
      </w:pPr>
      <w:r>
        <w:rPr>
          <w:sz w:val="28"/>
          <w:szCs w:val="28"/>
        </w:rPr>
        <w:t>+ Không thò đầu, chân tay ra ngoài khi tày đang chạy</w:t>
      </w:r>
    </w:p>
    <w:p w:rsidR="00611A05" w:rsidRDefault="00827719">
      <w:pPr>
        <w:spacing w:before="60" w:after="60" w:line="276" w:lineRule="auto"/>
        <w:ind w:firstLine="720"/>
        <w:jc w:val="both"/>
        <w:rPr>
          <w:sz w:val="28"/>
          <w:szCs w:val="28"/>
        </w:rPr>
      </w:pPr>
      <w:r>
        <w:rPr>
          <w:sz w:val="28"/>
          <w:szCs w:val="28"/>
        </w:rPr>
        <w:t>+ Không ném đất đá và các vật gây nguy hiểm lên tàu và từ trên tàu xuống.</w:t>
      </w:r>
    </w:p>
    <w:p w:rsidR="00611A05" w:rsidRDefault="00611A05">
      <w:pPr>
        <w:spacing w:before="60" w:after="60" w:line="276" w:lineRule="auto"/>
        <w:ind w:firstLine="720"/>
        <w:jc w:val="both"/>
        <w:rPr>
          <w:sz w:val="28"/>
          <w:szCs w:val="28"/>
        </w:rPr>
      </w:pPr>
    </w:p>
    <w:p w:rsidR="00611A05" w:rsidRDefault="00827719">
      <w:pPr>
        <w:numPr>
          <w:ilvl w:val="0"/>
          <w:numId w:val="1"/>
        </w:numPr>
        <w:spacing w:before="60" w:after="60" w:line="276" w:lineRule="auto"/>
        <w:jc w:val="both"/>
        <w:rPr>
          <w:b/>
          <w:bCs/>
          <w:color w:val="C00000"/>
          <w:sz w:val="32"/>
          <w:szCs w:val="32"/>
        </w:rPr>
      </w:pPr>
      <w:r>
        <w:rPr>
          <w:b/>
          <w:bCs/>
          <w:color w:val="C00000"/>
          <w:sz w:val="32"/>
          <w:szCs w:val="32"/>
        </w:rPr>
        <w:t>LUYỆN TẬP</w:t>
      </w:r>
    </w:p>
    <w:p w:rsidR="00611A05" w:rsidRDefault="00827719">
      <w:pPr>
        <w:spacing w:before="60" w:after="60" w:line="276" w:lineRule="auto"/>
        <w:jc w:val="both"/>
        <w:rPr>
          <w:sz w:val="28"/>
          <w:szCs w:val="28"/>
        </w:rPr>
      </w:pPr>
      <w:r>
        <w:rPr>
          <w:color w:val="C00000"/>
          <w:sz w:val="28"/>
          <w:szCs w:val="28"/>
        </w:rPr>
        <w:t>-</w:t>
      </w:r>
      <w:r>
        <w:rPr>
          <w:sz w:val="28"/>
          <w:szCs w:val="28"/>
        </w:rPr>
        <w:t xml:space="preserve"> Làm bài tập 3a/38 SGK</w:t>
      </w:r>
    </w:p>
    <w:p w:rsidR="00611A05" w:rsidRDefault="00827719">
      <w:pPr>
        <w:spacing w:before="60" w:after="60" w:line="276" w:lineRule="auto"/>
        <w:jc w:val="both"/>
        <w:rPr>
          <w:sz w:val="28"/>
          <w:szCs w:val="28"/>
        </w:rPr>
      </w:pPr>
      <w:r>
        <w:rPr>
          <w:sz w:val="28"/>
          <w:szCs w:val="28"/>
        </w:rPr>
        <w:t xml:space="preserve">- Tình huống: </w:t>
      </w:r>
    </w:p>
    <w:p w:rsidR="00611A05" w:rsidRDefault="00827719">
      <w:pPr>
        <w:spacing w:before="60" w:after="60" w:line="276" w:lineRule="auto"/>
        <w:ind w:firstLineChars="100" w:firstLine="280"/>
        <w:jc w:val="both"/>
        <w:rPr>
          <w:sz w:val="28"/>
          <w:szCs w:val="28"/>
        </w:rPr>
      </w:pPr>
      <w:r>
        <w:rPr>
          <w:sz w:val="28"/>
          <w:szCs w:val="28"/>
        </w:rPr>
        <w:t>Ngày chủ nhật, Phan 15 tuổi lấy xe máy của mẹ chở em gái đến nhà bà chơi. Thấy trời nắng, Phan mang theo chiếc ô. Trên đường đi, Phan bảo em ngồi đằng sau mở ô ra che nắng cho hai anh em. Đi được một đoạn thì hai bạn bị chú cảnh sát giáo thông yêu cầu dừng lại. Cả hai anh em ngơ ngác vì không hiểu vì sao bị giữ lại.</w:t>
      </w:r>
    </w:p>
    <w:p w:rsidR="00611A05" w:rsidRDefault="00827719">
      <w:pPr>
        <w:spacing w:before="60" w:after="60" w:line="276" w:lineRule="auto"/>
        <w:jc w:val="both"/>
        <w:rPr>
          <w:i/>
          <w:iCs/>
          <w:sz w:val="28"/>
          <w:szCs w:val="28"/>
          <w:u w:val="single"/>
        </w:rPr>
      </w:pPr>
      <w:r>
        <w:rPr>
          <w:i/>
          <w:iCs/>
          <w:sz w:val="28"/>
          <w:szCs w:val="28"/>
          <w:u w:val="single"/>
        </w:rPr>
        <w:t xml:space="preserve">Câu hỏi: </w:t>
      </w:r>
    </w:p>
    <w:p w:rsidR="00611A05" w:rsidRDefault="00827719">
      <w:pPr>
        <w:numPr>
          <w:ilvl w:val="0"/>
          <w:numId w:val="2"/>
        </w:numPr>
        <w:spacing w:before="60" w:after="60" w:line="276" w:lineRule="auto"/>
        <w:jc w:val="both"/>
        <w:rPr>
          <w:sz w:val="28"/>
          <w:szCs w:val="28"/>
        </w:rPr>
      </w:pPr>
      <w:r>
        <w:rPr>
          <w:sz w:val="28"/>
          <w:szCs w:val="28"/>
        </w:rPr>
        <w:t>Em hãy cho biết Phan vi phạm quy định nào về an toàn giao thông?</w:t>
      </w:r>
    </w:p>
    <w:p w:rsidR="00827719" w:rsidRDefault="00827719">
      <w:pPr>
        <w:numPr>
          <w:ilvl w:val="0"/>
          <w:numId w:val="2"/>
        </w:numPr>
        <w:spacing w:before="60" w:after="60" w:line="276" w:lineRule="auto"/>
        <w:jc w:val="both"/>
        <w:rPr>
          <w:sz w:val="28"/>
          <w:szCs w:val="28"/>
        </w:rPr>
      </w:pPr>
      <w:r>
        <w:rPr>
          <w:sz w:val="28"/>
          <w:szCs w:val="28"/>
        </w:rPr>
        <w:t>Theo em, em của Phan có vi phạm quy định về an toàn giao thông không và vi phạm gì?</w:t>
      </w:r>
    </w:p>
    <w:sectPr w:rsidR="00827719">
      <w:footerReference w:type="default" r:id="rId7"/>
      <w:pgSz w:w="12240" w:h="15840"/>
      <w:pgMar w:top="900" w:right="900" w:bottom="780" w:left="1134"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C6" w:rsidRDefault="006A31C6">
      <w:r>
        <w:separator/>
      </w:r>
    </w:p>
  </w:endnote>
  <w:endnote w:type="continuationSeparator" w:id="0">
    <w:p w:rsidR="006A31C6" w:rsidRDefault="006A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A05" w:rsidRDefault="00827719">
    <w:pPr>
      <w:pStyle w:val="Footer"/>
      <w:jc w:val="right"/>
    </w:pPr>
    <w:r>
      <w:fldChar w:fldCharType="begin"/>
    </w:r>
    <w:r>
      <w:instrText xml:space="preserve"> PAGE   \* MERGEFORMAT </w:instrText>
    </w:r>
    <w:r>
      <w:fldChar w:fldCharType="separate"/>
    </w:r>
    <w:r w:rsidR="00F17343" w:rsidRPr="00F17343">
      <w:rPr>
        <w:noProof/>
        <w:lang w:val="vi-VN" w:eastAsia="vi-VN"/>
      </w:rPr>
      <w:t>1</w:t>
    </w:r>
    <w:r>
      <w:rPr>
        <w:lang w:val="vi-VN" w:eastAsia="vi-VN"/>
      </w:rPr>
      <w:fldChar w:fldCharType="end"/>
    </w:r>
  </w:p>
  <w:p w:rsidR="00611A05" w:rsidRDefault="00611A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C6" w:rsidRDefault="006A31C6">
      <w:r>
        <w:separator/>
      </w:r>
    </w:p>
  </w:footnote>
  <w:footnote w:type="continuationSeparator" w:id="0">
    <w:p w:rsidR="006A31C6" w:rsidRDefault="006A3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BFA7"/>
    <w:multiLevelType w:val="singleLevel"/>
    <w:tmpl w:val="236FBFA7"/>
    <w:lvl w:ilvl="0">
      <w:start w:val="1"/>
      <w:numFmt w:val="upperRoman"/>
      <w:suff w:val="space"/>
      <w:lvlText w:val="%1."/>
      <w:lvlJc w:val="left"/>
    </w:lvl>
  </w:abstractNum>
  <w:abstractNum w:abstractNumId="1" w15:restartNumberingAfterBreak="0">
    <w:nsid w:val="4FE90168"/>
    <w:multiLevelType w:val="singleLevel"/>
    <w:tmpl w:val="4FE90168"/>
    <w:lvl w:ilvl="0">
      <w:start w:val="1"/>
      <w:numFmt w:val="decimal"/>
      <w:suff w:val="space"/>
      <w:lvlText w:val="%1."/>
      <w:lvlJc w:val="left"/>
      <w:pPr>
        <w:ind w:left="2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6B"/>
    <w:rsid w:val="00003A7F"/>
    <w:rsid w:val="00045A3C"/>
    <w:rsid w:val="000607D0"/>
    <w:rsid w:val="00097E17"/>
    <w:rsid w:val="000A0987"/>
    <w:rsid w:val="001254D4"/>
    <w:rsid w:val="00157362"/>
    <w:rsid w:val="00215A85"/>
    <w:rsid w:val="002441E6"/>
    <w:rsid w:val="0029597B"/>
    <w:rsid w:val="002C565C"/>
    <w:rsid w:val="002C62F8"/>
    <w:rsid w:val="002F129E"/>
    <w:rsid w:val="002F539B"/>
    <w:rsid w:val="003A0153"/>
    <w:rsid w:val="003D3CAB"/>
    <w:rsid w:val="004462A9"/>
    <w:rsid w:val="004936DA"/>
    <w:rsid w:val="004D0E82"/>
    <w:rsid w:val="004D2E69"/>
    <w:rsid w:val="004F456B"/>
    <w:rsid w:val="004F6DA0"/>
    <w:rsid w:val="005B7FB2"/>
    <w:rsid w:val="00611A05"/>
    <w:rsid w:val="00617B7C"/>
    <w:rsid w:val="006A31C6"/>
    <w:rsid w:val="006B7453"/>
    <w:rsid w:val="006E6CB1"/>
    <w:rsid w:val="00746C40"/>
    <w:rsid w:val="007E46ED"/>
    <w:rsid w:val="00827719"/>
    <w:rsid w:val="008563CA"/>
    <w:rsid w:val="00871FF8"/>
    <w:rsid w:val="0095196B"/>
    <w:rsid w:val="009669F4"/>
    <w:rsid w:val="00971906"/>
    <w:rsid w:val="00986389"/>
    <w:rsid w:val="00A138CC"/>
    <w:rsid w:val="00A43C19"/>
    <w:rsid w:val="00A52BE2"/>
    <w:rsid w:val="00A83F67"/>
    <w:rsid w:val="00AA4520"/>
    <w:rsid w:val="00B10671"/>
    <w:rsid w:val="00B41D33"/>
    <w:rsid w:val="00B42644"/>
    <w:rsid w:val="00CA472A"/>
    <w:rsid w:val="00CB2121"/>
    <w:rsid w:val="00D01A69"/>
    <w:rsid w:val="00D378AC"/>
    <w:rsid w:val="00D51B1B"/>
    <w:rsid w:val="00F17343"/>
    <w:rsid w:val="00FA35FD"/>
    <w:rsid w:val="00FA3795"/>
    <w:rsid w:val="20042B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84EDF-A09F-4441-A2AF-8EE1FA50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val="en-US"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google1559123079</dc:creator>
  <cp:keywords/>
  <cp:lastModifiedBy>User</cp:lastModifiedBy>
  <cp:revision>2</cp:revision>
  <cp:lastPrinted>2020-03-12T16:11:00Z</cp:lastPrinted>
  <dcterms:created xsi:type="dcterms:W3CDTF">2021-02-17T02:17:00Z</dcterms:created>
  <dcterms:modified xsi:type="dcterms:W3CDTF">2021-02-17T02:17:00Z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